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C539" w14:textId="6B0C22E2" w:rsidR="0098744E" w:rsidRDefault="00EA5AD1">
      <w:pPr>
        <w:rPr>
          <w:noProof/>
          <w:color w:val="FFFFFF" w:themeColor="background1"/>
        </w:rPr>
      </w:pPr>
      <w:r>
        <w:rPr>
          <w:noProof/>
          <w:lang w:eastAsia="de-CH"/>
        </w:rPr>
        <w:drawing>
          <wp:anchor distT="0" distB="0" distL="114300" distR="114300" simplePos="0" relativeHeight="251680768" behindDoc="0" locked="0" layoutInCell="1" allowOverlap="1" wp14:anchorId="4BA32B57" wp14:editId="0CEE53C7">
            <wp:simplePos x="0" y="0"/>
            <wp:positionH relativeFrom="margin">
              <wp:posOffset>1905</wp:posOffset>
            </wp:positionH>
            <wp:positionV relativeFrom="paragraph">
              <wp:posOffset>-484896</wp:posOffset>
            </wp:positionV>
            <wp:extent cx="1381125" cy="42496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4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675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120F5E" wp14:editId="3E7008BD">
                <wp:simplePos x="0" y="0"/>
                <wp:positionH relativeFrom="column">
                  <wp:posOffset>-1160145</wp:posOffset>
                </wp:positionH>
                <wp:positionV relativeFrom="paragraph">
                  <wp:posOffset>-767715</wp:posOffset>
                </wp:positionV>
                <wp:extent cx="8401050" cy="11811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1181100"/>
                        </a:xfrm>
                        <a:prstGeom prst="rect">
                          <a:avLst/>
                        </a:prstGeom>
                        <a:solidFill>
                          <a:srgbClr val="F3910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7345D" id="Rechteck 1" o:spid="_x0000_s1026" style="position:absolute;margin-left:-91.35pt;margin-top:-60.45pt;width:661.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" fillcolor="#f39106" stroked="f" strokeweight="1pt"/>
            </w:pict>
          </mc:Fallback>
        </mc:AlternateContent>
      </w:r>
      <w:r w:rsidR="00C73EE8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2E6629F" wp14:editId="27D8CE1D">
                <wp:simplePos x="0" y="0"/>
                <wp:positionH relativeFrom="margin">
                  <wp:posOffset>5907405</wp:posOffset>
                </wp:positionH>
                <wp:positionV relativeFrom="paragraph">
                  <wp:posOffset>3810</wp:posOffset>
                </wp:positionV>
                <wp:extent cx="304800" cy="333375"/>
                <wp:effectExtent l="0" t="0" r="0" b="952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6372C" w14:textId="77777777" w:rsidR="00C33E24" w:rsidRPr="0098744E" w:rsidRDefault="00C33E24" w:rsidP="00C33E24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8744E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662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.15pt;margin-top:.3pt;width:24pt;height:26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" filled="f" stroked="f">
                <v:textbox inset="0,0,0,0">
                  <w:txbxContent>
                    <w:p w14:paraId="4066372C" w14:textId="77777777" w:rsidR="00C33E24" w:rsidRPr="0098744E" w:rsidRDefault="00C33E24" w:rsidP="00C33E24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8744E">
                        <w:rPr>
                          <w:color w:val="FFFFFF" w:themeColor="background1"/>
                          <w:sz w:val="52"/>
                          <w:szCs w:val="52"/>
                        </w:rPr>
                        <w:sym w:font="Wingdings" w:char="F0AB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20DA6B9" wp14:editId="65E0F6D1">
                <wp:simplePos x="0" y="0"/>
                <wp:positionH relativeFrom="page">
                  <wp:posOffset>-162560</wp:posOffset>
                </wp:positionH>
                <wp:positionV relativeFrom="paragraph">
                  <wp:posOffset>-215265</wp:posOffset>
                </wp:positionV>
                <wp:extent cx="8510270" cy="761333"/>
                <wp:effectExtent l="19050" t="152400" r="24130" b="153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20000">
                          <a:off x="0" y="0"/>
                          <a:ext cx="8510270" cy="761333"/>
                        </a:xfrm>
                        <a:prstGeom prst="rect">
                          <a:avLst/>
                        </a:prstGeom>
                        <a:solidFill>
                          <a:srgbClr val="FBD6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A8C169" id="Rechteck 4" o:spid="_x0000_s1026" style="position:absolute;margin-left:-12.8pt;margin-top:-16.95pt;width:670.1pt;height:59.95pt;rotation:-178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" fillcolor="#fbd6a1" stroked="f" strokeweight="1pt">
                <w10:wrap anchorx="page"/>
              </v:rect>
            </w:pict>
          </mc:Fallback>
        </mc:AlternateContent>
      </w:r>
      <w:r w:rsidR="0098744E" w:rsidRPr="0098744E">
        <w:rPr>
          <w:b/>
          <w:bCs/>
          <w:noProof/>
          <w:color w:val="FFFFFF" w:themeColor="background1"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AE62FD" wp14:editId="76A2C0CA">
                <wp:simplePos x="0" y="0"/>
                <wp:positionH relativeFrom="page">
                  <wp:posOffset>-93345</wp:posOffset>
                </wp:positionH>
                <wp:positionV relativeFrom="paragraph">
                  <wp:posOffset>-147955</wp:posOffset>
                </wp:positionV>
                <wp:extent cx="8510270" cy="636905"/>
                <wp:effectExtent l="57150" t="114300" r="43180" b="1250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60000">
                          <a:off x="0" y="0"/>
                          <a:ext cx="8510270" cy="636905"/>
                        </a:xfrm>
                        <a:prstGeom prst="rect">
                          <a:avLst/>
                        </a:prstGeom>
                        <a:solidFill>
                          <a:srgbClr val="F6AD44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6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585AC" id="Rechteck 3" o:spid="_x0000_s1026" style="position:absolute;margin-left:-7.35pt;margin-top:-11.65pt;width:670.1pt;height:50.15pt;rotation:-179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" fillcolor="#f6ad44" stroked="f" strokeweight="1pt">
                <w10:wrap anchorx="page"/>
              </v:rect>
            </w:pict>
          </mc:Fallback>
        </mc:AlternateContent>
      </w:r>
      <w:r w:rsidR="001844B4" w:rsidRPr="0098744E">
        <w:rPr>
          <w:b/>
          <w:bCs/>
          <w:color w:val="FFFFFF" w:themeColor="background1"/>
          <w:sz w:val="40"/>
          <w:szCs w:val="40"/>
        </w:rPr>
        <w:t>Arbeitsblatt «</w:t>
      </w:r>
      <w:r w:rsidR="00073AEE">
        <w:rPr>
          <w:b/>
          <w:bCs/>
          <w:color w:val="FFFFFF" w:themeColor="background1"/>
          <w:sz w:val="40"/>
          <w:szCs w:val="40"/>
        </w:rPr>
        <w:t>Daten in Bildern</w:t>
      </w:r>
      <w:r w:rsidR="001844B4" w:rsidRPr="0098744E">
        <w:rPr>
          <w:b/>
          <w:bCs/>
          <w:color w:val="FFFFFF" w:themeColor="background1"/>
          <w:sz w:val="40"/>
          <w:szCs w:val="40"/>
        </w:rPr>
        <w:t>»</w:t>
      </w:r>
      <w:r w:rsidR="001844B4" w:rsidRPr="0098744E">
        <w:rPr>
          <w:noProof/>
          <w:color w:val="FFFFFF" w:themeColor="background1"/>
        </w:rPr>
        <w:t xml:space="preserve"> </w:t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  <w:r w:rsidR="0098744E">
        <w:rPr>
          <w:noProof/>
          <w:color w:val="FFFFFF" w:themeColor="background1"/>
        </w:rPr>
        <w:tab/>
      </w:r>
    </w:p>
    <w:p w14:paraId="114863A9" w14:textId="2783F531" w:rsidR="007C278C" w:rsidRDefault="007C278C" w:rsidP="007C278C">
      <w:p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Notiere dir für die Grafik in Stichworten:</w:t>
      </w:r>
    </w:p>
    <w:p w14:paraId="11416629" w14:textId="4924511B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Was sind für dich die Hauptaussagen der Grafik? (2 bis 3)</w:t>
      </w:r>
    </w:p>
    <w:p w14:paraId="14F8EBEB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Wie leicht fiel es dir, diese Hauptaussagen zu erkennen?</w:t>
      </w:r>
    </w:p>
    <w:p w14:paraId="2C7F529D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Gibt es Elemente, die du nicht verstanden hast?</w:t>
      </w:r>
    </w:p>
    <w:p w14:paraId="2B912C60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Gibt es Merkmale, die du cool oder praktisch findest?</w:t>
      </w:r>
    </w:p>
    <w:p w14:paraId="7B602275" w14:textId="77777777" w:rsidR="007C278C" w:rsidRPr="007C278C" w:rsidRDefault="007C278C" w:rsidP="007C278C">
      <w:pPr>
        <w:pStyle w:val="Listenabsatz"/>
        <w:numPr>
          <w:ilvl w:val="0"/>
          <w:numId w:val="2"/>
        </w:numPr>
        <w:spacing w:after="0"/>
        <w:rPr>
          <w:rFonts w:ascii="Calibri" w:eastAsia="SimSun" w:hAnsi="Calibri" w:cs="Times New Roman"/>
          <w:szCs w:val="20"/>
          <w:lang w:eastAsia="de-DE"/>
        </w:rPr>
      </w:pPr>
      <w:r w:rsidRPr="007C278C">
        <w:rPr>
          <w:rFonts w:ascii="Calibri" w:eastAsia="SimSun" w:hAnsi="Calibri" w:cs="Times New Roman"/>
          <w:szCs w:val="20"/>
          <w:lang w:eastAsia="de-DE"/>
        </w:rPr>
        <w:t>Kann man deiner Ansicht nach etwas besser machen?</w:t>
      </w:r>
    </w:p>
    <w:p w14:paraId="7C8ACA2B" w14:textId="0DDB4307" w:rsidR="0098744E" w:rsidRPr="00C73EE8" w:rsidRDefault="002965F5" w:rsidP="002965F5">
      <w:pPr>
        <w:pStyle w:val="00Basistext"/>
        <w:spacing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801D32" wp14:editId="0A0AE78B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200775" cy="681037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810375"/>
                        </a:xfrm>
                        <a:prstGeom prst="rect">
                          <a:avLst/>
                        </a:prstGeom>
                        <a:solidFill>
                          <a:srgbClr val="FBD6A1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B2AB4" w14:textId="4D42075B" w:rsidR="00C33E24" w:rsidRDefault="002965F5" w:rsidP="002965F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Deine Notizen:</w:t>
                            </w:r>
                          </w:p>
                          <w:p w14:paraId="62D1E5B9" w14:textId="77777777" w:rsidR="00C33E24" w:rsidRPr="00C33E24" w:rsidRDefault="00C33E24" w:rsidP="00C33E24">
                            <w:pPr>
                              <w:spacing w:after="12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01D32" id="Rechteck 9" o:spid="_x0000_s1027" style="position:absolute;margin-left:0;margin-top:12.6pt;width:488.25pt;height:536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" fillcolor="#fbd6a1" stroked="f" strokeweight="1pt">
                <v:fill opacity="32896f"/>
                <v:textbox inset="2mm,2mm,1mm,1mm">
                  <w:txbxContent>
                    <w:p w14:paraId="12EB2AB4" w14:textId="4D42075B" w:rsidR="00C33E24" w:rsidRDefault="002965F5" w:rsidP="002965F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Deine Notizen:</w:t>
                      </w:r>
                    </w:p>
                    <w:p w14:paraId="62D1E5B9" w14:textId="77777777" w:rsidR="00C33E24" w:rsidRPr="00C33E24" w:rsidRDefault="00C33E24" w:rsidP="00C33E24">
                      <w:pPr>
                        <w:spacing w:after="12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744E" w:rsidRPr="00C73EE8" w:rsidSect="00C73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DF8F7" w14:textId="77777777" w:rsidR="00640A4D" w:rsidRDefault="00640A4D" w:rsidP="0038027F">
      <w:pPr>
        <w:spacing w:after="0" w:line="240" w:lineRule="auto"/>
      </w:pPr>
      <w:r>
        <w:separator/>
      </w:r>
    </w:p>
  </w:endnote>
  <w:endnote w:type="continuationSeparator" w:id="0">
    <w:p w14:paraId="779F6F50" w14:textId="77777777" w:rsidR="00640A4D" w:rsidRDefault="00640A4D" w:rsidP="003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BC531" w14:textId="77777777" w:rsidR="00B52A66" w:rsidRDefault="00B52A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09B60" w14:textId="577FC4CA" w:rsidR="0038027F" w:rsidRPr="00B410CC" w:rsidRDefault="00B410CC" w:rsidP="00B410CC">
    <w:pPr>
      <w:tabs>
        <w:tab w:val="right" w:pos="9356"/>
      </w:tabs>
    </w:pPr>
    <w:r>
      <w:rPr>
        <w:rFonts w:cstheme="minorHAnsi"/>
      </w:rPr>
      <w:t>©</w:t>
    </w:r>
    <w:r>
      <w:t xml:space="preserve"> 2020. Ein Angebot des Medieninstitu</w:t>
    </w:r>
    <w:r w:rsidR="00B52A66">
      <w:t>t</w:t>
    </w:r>
    <w:r>
      <w:t>s </w:t>
    </w:r>
    <w:r w:rsidR="00B52A66">
      <w:t>des</w:t>
    </w:r>
    <w:r>
      <w:t xml:space="preserve"> Verlegerverband</w:t>
    </w:r>
    <w:r w:rsidR="00B52A66">
      <w:t>es</w:t>
    </w:r>
    <w:bookmarkStart w:id="0" w:name="_GoBack"/>
    <w:bookmarkEnd w:id="0"/>
    <w:r>
      <w:t xml:space="preserve"> Schweizer Medien </w:t>
    </w:r>
    <w:hyperlink r:id="rId1" w:history="1">
      <w:r>
        <w:rPr>
          <w:rStyle w:val="Hyperlink"/>
        </w:rPr>
        <w:t>www.schweizermedien.ch/medienkompetenz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BD9CE" w14:textId="77777777" w:rsidR="00B52A66" w:rsidRDefault="00B52A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CEB52" w14:textId="77777777" w:rsidR="00640A4D" w:rsidRDefault="00640A4D" w:rsidP="0038027F">
      <w:pPr>
        <w:spacing w:after="0" w:line="240" w:lineRule="auto"/>
      </w:pPr>
      <w:r>
        <w:separator/>
      </w:r>
    </w:p>
  </w:footnote>
  <w:footnote w:type="continuationSeparator" w:id="0">
    <w:p w14:paraId="48BEBB29" w14:textId="77777777" w:rsidR="00640A4D" w:rsidRDefault="00640A4D" w:rsidP="0038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30D0" w14:textId="77777777" w:rsidR="00B52A66" w:rsidRDefault="00B52A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2ADF" w14:textId="77777777" w:rsidR="00B52A66" w:rsidRDefault="00B52A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0E290" w14:textId="77777777" w:rsidR="00B52A66" w:rsidRDefault="00B52A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51ED8"/>
    <w:multiLevelType w:val="hybridMultilevel"/>
    <w:tmpl w:val="ECA28B0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501A9"/>
    <w:multiLevelType w:val="hybridMultilevel"/>
    <w:tmpl w:val="CB027F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4"/>
    <w:rsid w:val="00073AEE"/>
    <w:rsid w:val="000E25D0"/>
    <w:rsid w:val="001844B4"/>
    <w:rsid w:val="0020632B"/>
    <w:rsid w:val="002216E1"/>
    <w:rsid w:val="002965F5"/>
    <w:rsid w:val="002C650D"/>
    <w:rsid w:val="00307213"/>
    <w:rsid w:val="0038027F"/>
    <w:rsid w:val="004F19C8"/>
    <w:rsid w:val="00503C45"/>
    <w:rsid w:val="00516227"/>
    <w:rsid w:val="00640A4D"/>
    <w:rsid w:val="007C278C"/>
    <w:rsid w:val="00916FCF"/>
    <w:rsid w:val="0098744E"/>
    <w:rsid w:val="00A6313F"/>
    <w:rsid w:val="00B410CC"/>
    <w:rsid w:val="00B52A66"/>
    <w:rsid w:val="00C33E24"/>
    <w:rsid w:val="00C73EE8"/>
    <w:rsid w:val="00D43165"/>
    <w:rsid w:val="00D86681"/>
    <w:rsid w:val="00EA5AD1"/>
    <w:rsid w:val="00EA692D"/>
    <w:rsid w:val="00F96758"/>
    <w:rsid w:val="00FC7FC0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9D9B6"/>
  <w15:chartTrackingRefBased/>
  <w15:docId w15:val="{6AEAC74A-D79D-413A-A334-7FC6BFB8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4B4"/>
    <w:rPr>
      <w:rFonts w:ascii="Segoe UI" w:hAnsi="Segoe UI" w:cs="Segoe UI"/>
      <w:sz w:val="18"/>
      <w:szCs w:val="18"/>
    </w:rPr>
  </w:style>
  <w:style w:type="paragraph" w:customStyle="1" w:styleId="00Basistext">
    <w:name w:val="00 Basistext"/>
    <w:basedOn w:val="Standard"/>
    <w:link w:val="00BasistextZchn"/>
    <w:rsid w:val="0098744E"/>
    <w:pPr>
      <w:widowControl w:val="0"/>
      <w:spacing w:after="120" w:line="260" w:lineRule="atLeast"/>
    </w:pPr>
    <w:rPr>
      <w:rFonts w:ascii="Calibri" w:eastAsia="SimSun" w:hAnsi="Calibri" w:cs="Times New Roman"/>
      <w:szCs w:val="20"/>
      <w:lang w:eastAsia="de-DE"/>
    </w:rPr>
  </w:style>
  <w:style w:type="character" w:customStyle="1" w:styleId="00BasistextZchn">
    <w:name w:val="00 Basistext Zchn"/>
    <w:basedOn w:val="Absatz-Standardschriftart"/>
    <w:link w:val="00Basistext"/>
    <w:rsid w:val="0098744E"/>
    <w:rPr>
      <w:rFonts w:ascii="Calibri" w:eastAsia="SimSun" w:hAnsi="Calibri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965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27F"/>
  </w:style>
  <w:style w:type="paragraph" w:styleId="Fuzeile">
    <w:name w:val="footer"/>
    <w:basedOn w:val="Standard"/>
    <w:link w:val="FuzeileZchn"/>
    <w:uiPriority w:val="99"/>
    <w:unhideWhenUsed/>
    <w:rsid w:val="003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27F"/>
  </w:style>
  <w:style w:type="character" w:styleId="Hyperlink">
    <w:name w:val="Hyperlink"/>
    <w:basedOn w:val="Absatz-Standardschriftart"/>
    <w:uiPriority w:val="99"/>
    <w:unhideWhenUsed/>
    <w:rsid w:val="003802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0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weizermedien.ch/medienkompeten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Oberholzer</dc:creator>
  <cp:keywords/>
  <dc:description/>
  <cp:lastModifiedBy>Markus Münch</cp:lastModifiedBy>
  <cp:revision>4</cp:revision>
  <cp:lastPrinted>2020-11-01T13:16:00Z</cp:lastPrinted>
  <dcterms:created xsi:type="dcterms:W3CDTF">2020-06-15T07:33:00Z</dcterms:created>
  <dcterms:modified xsi:type="dcterms:W3CDTF">2020-11-01T13:16:00Z</dcterms:modified>
</cp:coreProperties>
</file>